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776" w:rsidRDefault="00A05776" w:rsidP="00A05776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 TUR" w:hAnsi="Times New Roman TUR" w:cs="Times New Roman TUR"/>
        </w:rPr>
      </w:pPr>
      <w:r>
        <w:rPr>
          <w:rFonts w:ascii="Times New Roman TUR" w:hAnsi="Times New Roman TUR" w:cs="Times New Roman TUR"/>
        </w:rPr>
        <w:t>1 Nisan 2012 tarihinde İstanbul Kongre Merkezi</w:t>
      </w:r>
      <w:r>
        <w:rPr>
          <w:rFonts w:ascii="Times New Roman" w:hAnsi="Times New Roman" w:cs="Times New Roman"/>
        </w:rPr>
        <w:t>’nde düzenlenecek „Suriye Halk</w:t>
      </w:r>
      <w:r>
        <w:rPr>
          <w:rFonts w:ascii="Times New Roman TUR" w:hAnsi="Times New Roman TUR" w:cs="Times New Roman TUR"/>
        </w:rPr>
        <w:t>ının Dostları Grubu İkinci Toplantısı</w:t>
      </w:r>
      <w:r>
        <w:rPr>
          <w:rFonts w:ascii="Times New Roman" w:hAnsi="Times New Roman" w:cs="Times New Roman"/>
        </w:rPr>
        <w:t>“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ilişkin olarak Başbakanlık Basın-Yayın ve Enformasyon Genel Müdürlüğü (BYEGM) tarafından hazırlanan basın akreditasyon duyurusunun İngilizce metni ilişikte takdim kılınmıştır. </w:t>
      </w:r>
      <w:proofErr w:type="spellStart"/>
      <w:r>
        <w:rPr>
          <w:rFonts w:ascii="Times New Roman" w:hAnsi="Times New Roman" w:cs="Times New Roman"/>
        </w:rPr>
        <w:t>Sözkonusu</w:t>
      </w:r>
      <w:proofErr w:type="spellEnd"/>
      <w:r>
        <w:rPr>
          <w:rFonts w:ascii="Times New Roman" w:hAnsi="Times New Roman" w:cs="Times New Roman"/>
        </w:rPr>
        <w:t xml:space="preserve"> duyuruya </w:t>
      </w:r>
      <w:proofErr w:type="spellStart"/>
      <w:r>
        <w:rPr>
          <w:rFonts w:ascii="Times New Roman" w:hAnsi="Times New Roman" w:cs="Times New Roman"/>
        </w:rPr>
        <w:t>BYEGM’nin</w:t>
      </w:r>
      <w:proofErr w:type="spellEnd"/>
      <w:r>
        <w:rPr>
          <w:rFonts w:ascii="Times New Roman" w:hAnsi="Times New Roman" w:cs="Times New Roman"/>
        </w:rPr>
        <w:t xml:space="preserve"> internet sayfas</w:t>
      </w:r>
      <w:r>
        <w:rPr>
          <w:rFonts w:ascii="Times New Roman TUR" w:hAnsi="Times New Roman TUR" w:cs="Times New Roman TUR"/>
        </w:rPr>
        <w:t>ından da (http://www.</w:t>
      </w:r>
      <w:proofErr w:type="spellStart"/>
      <w:r>
        <w:rPr>
          <w:rFonts w:ascii="Times New Roman TUR" w:hAnsi="Times New Roman TUR" w:cs="Times New Roman TUR"/>
        </w:rPr>
        <w:t>byegm</w:t>
      </w:r>
      <w:proofErr w:type="spellEnd"/>
      <w:r>
        <w:rPr>
          <w:rFonts w:ascii="Times New Roman TUR" w:hAnsi="Times New Roman TUR" w:cs="Times New Roman TUR"/>
        </w:rPr>
        <w:t>.gov.tr/</w:t>
      </w:r>
      <w:proofErr w:type="spellStart"/>
      <w:r>
        <w:rPr>
          <w:rFonts w:ascii="Times New Roman TUR" w:hAnsi="Times New Roman TUR" w:cs="Times New Roman TUR"/>
        </w:rPr>
        <w:t>basinduyurulari</w:t>
      </w:r>
      <w:proofErr w:type="spellEnd"/>
      <w:r>
        <w:rPr>
          <w:rFonts w:ascii="Times New Roman TUR" w:hAnsi="Times New Roman TUR" w:cs="Times New Roman TUR"/>
        </w:rPr>
        <w:t>.</w:t>
      </w:r>
      <w:proofErr w:type="spellStart"/>
      <w:r>
        <w:rPr>
          <w:rFonts w:ascii="Times New Roman TUR" w:hAnsi="Times New Roman TUR" w:cs="Times New Roman TUR"/>
        </w:rPr>
        <w:t>aspx</w:t>
      </w:r>
      <w:proofErr w:type="spellEnd"/>
      <w:r>
        <w:rPr>
          <w:rFonts w:ascii="Times New Roman TUR" w:hAnsi="Times New Roman TUR" w:cs="Times New Roman TUR"/>
        </w:rPr>
        <w:t>?</w:t>
      </w:r>
      <w:proofErr w:type="spellStart"/>
      <w:r>
        <w:rPr>
          <w:rFonts w:ascii="Times New Roman TUR" w:hAnsi="Times New Roman TUR" w:cs="Times New Roman TUR"/>
        </w:rPr>
        <w:t>ahid</w:t>
      </w:r>
      <w:proofErr w:type="spellEnd"/>
      <w:r>
        <w:rPr>
          <w:rFonts w:ascii="Times New Roman TUR" w:hAnsi="Times New Roman TUR" w:cs="Times New Roman TUR"/>
        </w:rPr>
        <w:t>=356&amp;</w:t>
      </w:r>
      <w:proofErr w:type="spellStart"/>
      <w:r>
        <w:rPr>
          <w:rFonts w:ascii="Times New Roman TUR" w:hAnsi="Times New Roman TUR" w:cs="Times New Roman TUR"/>
        </w:rPr>
        <w:t>ac</w:t>
      </w:r>
      <w:proofErr w:type="spellEnd"/>
      <w:r>
        <w:rPr>
          <w:rFonts w:ascii="Times New Roman TUR" w:hAnsi="Times New Roman TUR" w:cs="Times New Roman TUR"/>
        </w:rPr>
        <w:t>=1) ulaşılabilmektedir.</w:t>
      </w:r>
    </w:p>
    <w:p w:rsidR="00A05776" w:rsidRDefault="00A05776" w:rsidP="00A05776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 TUR" w:hAnsi="Times New Roman TUR" w:cs="Times New Roman TUR"/>
        </w:rPr>
      </w:pPr>
    </w:p>
    <w:p w:rsidR="00A05776" w:rsidRDefault="00A05776" w:rsidP="00A05776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</w:rPr>
      </w:pPr>
      <w:r>
        <w:rPr>
          <w:rFonts w:ascii="Times New Roman TUR" w:hAnsi="Times New Roman TUR" w:cs="Times New Roman TUR"/>
        </w:rPr>
        <w:t xml:space="preserve">İncelenmesinden de görüleceği üzere, konferansı izlemek isteyen basın mensuplarının en geç 29 Mart 2012 saat </w:t>
      </w:r>
      <w:proofErr w:type="gramStart"/>
      <w:r>
        <w:rPr>
          <w:rFonts w:ascii="Times New Roman TUR" w:hAnsi="Times New Roman TUR" w:cs="Times New Roman TUR"/>
        </w:rPr>
        <w:t>15:00</w:t>
      </w:r>
      <w:r>
        <w:rPr>
          <w:rFonts w:ascii="Times New Roman" w:hAnsi="Times New Roman" w:cs="Times New Roman"/>
        </w:rPr>
        <w:t>’e</w:t>
      </w:r>
      <w:proofErr w:type="gramEnd"/>
      <w:r>
        <w:rPr>
          <w:rFonts w:ascii="Times New Roman" w:hAnsi="Times New Roman" w:cs="Times New Roman"/>
        </w:rPr>
        <w:t xml:space="preserve"> kadar akreditasyon başvurularını yapmaları gerekmektedir.</w:t>
      </w:r>
    </w:p>
    <w:p w:rsidR="00A05776" w:rsidRDefault="00A05776" w:rsidP="00A05776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</w:rPr>
      </w:pPr>
    </w:p>
    <w:p w:rsidR="00A05776" w:rsidRDefault="00A05776" w:rsidP="00A05776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 TUR" w:hAnsi="Times New Roman TUR" w:cs="Times New Roman TUR"/>
        </w:rPr>
      </w:pPr>
      <w:r>
        <w:rPr>
          <w:rFonts w:ascii="Times New Roman" w:hAnsi="Times New Roman" w:cs="Times New Roman"/>
        </w:rPr>
        <w:t xml:space="preserve">Gereğini izinlerine. </w:t>
      </w:r>
    </w:p>
    <w:p w:rsidR="00A05776" w:rsidRDefault="00A05776" w:rsidP="00A05776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 TUR" w:hAnsi="Times New Roman TUR" w:cs="Times New Roman TUR"/>
        </w:rPr>
      </w:pPr>
    </w:p>
    <w:p w:rsidR="004A175A" w:rsidRDefault="004A175A"/>
    <w:sectPr w:rsidR="004A175A" w:rsidSect="00895F0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A05776"/>
    <w:rsid w:val="00375F8F"/>
    <w:rsid w:val="004A175A"/>
    <w:rsid w:val="00A05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7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A0577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>Disisleri Bakanligi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levent.ercan</dc:creator>
  <cp:lastModifiedBy>levent.ercan</cp:lastModifiedBy>
  <cp:revision>2</cp:revision>
  <dcterms:created xsi:type="dcterms:W3CDTF">2012-03-27T17:13:00Z</dcterms:created>
  <dcterms:modified xsi:type="dcterms:W3CDTF">2012-03-27T17:13:00Z</dcterms:modified>
</cp:coreProperties>
</file>